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2822F15B" w:rsidR="004E7CC2" w:rsidRPr="00484306" w:rsidRDefault="00621013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Dunbar Elementary School</w:t>
      </w:r>
    </w:p>
    <w:p w14:paraId="59265A06" w14:textId="2D4FBBB1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21013">
        <w:rPr>
          <w:rFonts w:cs="Arial"/>
          <w:b/>
          <w:color w:val="0083A9" w:themeColor="accent1"/>
          <w:sz w:val="28"/>
          <w:szCs w:val="28"/>
        </w:rPr>
        <w:t>March 07, 2024</w:t>
      </w:r>
    </w:p>
    <w:p w14:paraId="2F587AC9" w14:textId="4CE8382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21013">
        <w:rPr>
          <w:rFonts w:cs="Arial"/>
          <w:b/>
          <w:color w:val="0083A9" w:themeColor="accent1"/>
          <w:sz w:val="28"/>
          <w:szCs w:val="28"/>
        </w:rPr>
        <w:t>4:30 pm</w:t>
      </w:r>
    </w:p>
    <w:p w14:paraId="706B4C5B" w14:textId="79AB3D84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621013">
        <w:rPr>
          <w:rFonts w:cs="Arial"/>
          <w:b/>
          <w:color w:val="0083A9" w:themeColor="accent1"/>
          <w:sz w:val="28"/>
          <w:szCs w:val="28"/>
        </w:rPr>
        <w:t>Virtual Zoom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07E4DA79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Ernest Sessoms</w:t>
            </w:r>
          </w:p>
        </w:tc>
        <w:tc>
          <w:tcPr>
            <w:tcW w:w="2065" w:type="dxa"/>
          </w:tcPr>
          <w:p w14:paraId="6904DEC2" w14:textId="6570877F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52532EB7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Angela Harp</w:t>
            </w:r>
          </w:p>
        </w:tc>
        <w:tc>
          <w:tcPr>
            <w:tcW w:w="2065" w:type="dxa"/>
          </w:tcPr>
          <w:p w14:paraId="3642C336" w14:textId="7964003F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38AAAAA3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Lerisa Morris</w:t>
            </w:r>
          </w:p>
        </w:tc>
        <w:tc>
          <w:tcPr>
            <w:tcW w:w="2065" w:type="dxa"/>
          </w:tcPr>
          <w:p w14:paraId="1E7ECF19" w14:textId="66158DEF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62FB2134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Ditiffany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George</w:t>
            </w:r>
          </w:p>
        </w:tc>
        <w:tc>
          <w:tcPr>
            <w:tcW w:w="2065" w:type="dxa"/>
          </w:tcPr>
          <w:p w14:paraId="20B2CEA0" w14:textId="7B5EFC89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75D4E30A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Dorris Howard</w:t>
            </w:r>
          </w:p>
        </w:tc>
        <w:tc>
          <w:tcPr>
            <w:tcW w:w="2065" w:type="dxa"/>
          </w:tcPr>
          <w:p w14:paraId="031FFFAC" w14:textId="6F3E497A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322CACF7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Telecia Mangham</w:t>
            </w:r>
          </w:p>
        </w:tc>
        <w:tc>
          <w:tcPr>
            <w:tcW w:w="2065" w:type="dxa"/>
          </w:tcPr>
          <w:p w14:paraId="788366F7" w14:textId="658CF8E7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1E784DA7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Tanisha Evans</w:t>
            </w:r>
          </w:p>
        </w:tc>
        <w:tc>
          <w:tcPr>
            <w:tcW w:w="2065" w:type="dxa"/>
          </w:tcPr>
          <w:p w14:paraId="404445C2" w14:textId="5A60BC88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4BDE4313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Nikki Cauthen</w:t>
            </w:r>
          </w:p>
        </w:tc>
        <w:tc>
          <w:tcPr>
            <w:tcW w:w="2065" w:type="dxa"/>
          </w:tcPr>
          <w:p w14:paraId="78F1C9A0" w14:textId="73305D4A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797B6300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Howard Grant</w:t>
            </w:r>
          </w:p>
        </w:tc>
        <w:tc>
          <w:tcPr>
            <w:tcW w:w="2065" w:type="dxa"/>
          </w:tcPr>
          <w:p w14:paraId="24024F9E" w14:textId="41C84A5C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7222E814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Chris Brown</w:t>
            </w:r>
          </w:p>
        </w:tc>
        <w:tc>
          <w:tcPr>
            <w:tcW w:w="2065" w:type="dxa"/>
          </w:tcPr>
          <w:p w14:paraId="2F8A4C5C" w14:textId="22B184E6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691E105F" w:rsidR="002235D3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24D98" w14:paraId="0C621D81" w14:textId="77777777" w:rsidTr="00FF3119">
        <w:tc>
          <w:tcPr>
            <w:tcW w:w="2515" w:type="dxa"/>
          </w:tcPr>
          <w:p w14:paraId="205B243D" w14:textId="3E099917" w:rsidR="00124D98" w:rsidRPr="00F371DD" w:rsidRDefault="00124D98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6389F8E5" w14:textId="6D7B3E59" w:rsidR="00124D98" w:rsidRDefault="0062101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3F1E66FF" w14:textId="77777777" w:rsidR="00124D98" w:rsidRDefault="00124D98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188EEB54" w14:textId="62524CA5" w:rsidR="0024684D" w:rsidRPr="00484306" w:rsidRDefault="0024684D" w:rsidP="0019585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Pr="00621013">
        <w:rPr>
          <w:rFonts w:cs="Arial"/>
          <w:color w:val="0083A9" w:themeColor="accent1"/>
          <w:sz w:val="24"/>
          <w:szCs w:val="24"/>
          <w:highlight w:val="yellow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/Fails]</w:t>
      </w:r>
    </w:p>
    <w:p w14:paraId="2B6279C8" w14:textId="5A14F93D" w:rsidR="00FF3119" w:rsidRPr="0019585C" w:rsidRDefault="0024684D" w:rsidP="0019585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19585C">
        <w:rPr>
          <w:rFonts w:cs="Arial"/>
          <w:b/>
          <w:sz w:val="24"/>
          <w:szCs w:val="24"/>
        </w:rPr>
        <w:t>Approval of Previous Minutes</w:t>
      </w:r>
      <w:r w:rsidR="00484306" w:rsidRPr="0019585C">
        <w:rPr>
          <w:rFonts w:cs="Arial"/>
          <w:b/>
          <w:sz w:val="24"/>
          <w:szCs w:val="24"/>
        </w:rPr>
        <w:t xml:space="preserve">: Motion </w:t>
      </w:r>
      <w:r w:rsidR="00484306" w:rsidRPr="0019585C">
        <w:rPr>
          <w:rFonts w:cs="Arial"/>
          <w:color w:val="0083A9" w:themeColor="accent1"/>
          <w:sz w:val="24"/>
          <w:szCs w:val="24"/>
        </w:rPr>
        <w:t>[</w:t>
      </w:r>
      <w:r w:rsidR="00484306" w:rsidRPr="00621013">
        <w:rPr>
          <w:rFonts w:cs="Arial"/>
          <w:color w:val="0083A9" w:themeColor="accent1"/>
          <w:sz w:val="24"/>
          <w:szCs w:val="24"/>
          <w:highlight w:val="yellow"/>
        </w:rPr>
        <w:t>Passes</w:t>
      </w:r>
      <w:r w:rsidR="00484306" w:rsidRPr="0019585C">
        <w:rPr>
          <w:rFonts w:cs="Arial"/>
          <w:color w:val="0083A9" w:themeColor="accent1"/>
          <w:sz w:val="24"/>
          <w:szCs w:val="24"/>
        </w:rPr>
        <w:t>/Fails]</w:t>
      </w:r>
    </w:p>
    <w:p w14:paraId="3CEFE647" w14:textId="22C82771" w:rsidR="00B146BC" w:rsidRPr="0019585C" w:rsidRDefault="00554E82" w:rsidP="00B146B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Approval of </w:t>
      </w:r>
      <w:r w:rsidR="002A59AE">
        <w:rPr>
          <w:rFonts w:cs="Arial"/>
          <w:b/>
          <w:sz w:val="24"/>
          <w:szCs w:val="24"/>
        </w:rPr>
        <w:t>Budget</w:t>
      </w:r>
      <w:r w:rsidR="00B146BC">
        <w:rPr>
          <w:rFonts w:cs="Arial"/>
          <w:b/>
          <w:sz w:val="24"/>
          <w:szCs w:val="24"/>
        </w:rPr>
        <w:t xml:space="preserve">: </w:t>
      </w:r>
      <w:r w:rsidR="007A3BDA" w:rsidRPr="00511581">
        <w:rPr>
          <w:rFonts w:cs="Arial"/>
          <w:b/>
          <w:sz w:val="24"/>
          <w:szCs w:val="24"/>
        </w:rPr>
        <w:t xml:space="preserve"> </w:t>
      </w:r>
      <w:r w:rsidR="00B146BC" w:rsidRPr="0019585C">
        <w:rPr>
          <w:rFonts w:cs="Arial"/>
          <w:b/>
          <w:sz w:val="24"/>
          <w:szCs w:val="24"/>
        </w:rPr>
        <w:t xml:space="preserve">Motion </w:t>
      </w:r>
      <w:r w:rsidR="00B146BC" w:rsidRPr="0019585C">
        <w:rPr>
          <w:rFonts w:cs="Arial"/>
          <w:color w:val="0083A9" w:themeColor="accent1"/>
          <w:sz w:val="24"/>
          <w:szCs w:val="24"/>
        </w:rPr>
        <w:t>[</w:t>
      </w:r>
      <w:r w:rsidR="00B146BC" w:rsidRPr="00621013">
        <w:rPr>
          <w:rFonts w:cs="Arial"/>
          <w:color w:val="0083A9" w:themeColor="accent1"/>
          <w:sz w:val="24"/>
          <w:szCs w:val="24"/>
          <w:highlight w:val="yellow"/>
        </w:rPr>
        <w:t>Passes</w:t>
      </w:r>
      <w:r w:rsidR="00B146BC" w:rsidRPr="0019585C">
        <w:rPr>
          <w:rFonts w:cs="Arial"/>
          <w:color w:val="0083A9" w:themeColor="accent1"/>
          <w:sz w:val="24"/>
          <w:szCs w:val="24"/>
        </w:rPr>
        <w:t>/Fails]</w:t>
      </w:r>
    </w:p>
    <w:p w14:paraId="2C7B744B" w14:textId="77777777" w:rsidR="007410ED" w:rsidRDefault="007410ED" w:rsidP="00484306">
      <w:pPr>
        <w:pStyle w:val="ListParagraph"/>
        <w:ind w:left="1350"/>
        <w:rPr>
          <w:rFonts w:cs="Arial"/>
          <w:sz w:val="24"/>
          <w:szCs w:val="24"/>
        </w:rPr>
      </w:pPr>
    </w:p>
    <w:p w14:paraId="437599F6" w14:textId="70376BAE" w:rsidR="00CC08A3" w:rsidRPr="00095F31" w:rsidRDefault="002E661E" w:rsidP="004C3B18">
      <w:pPr>
        <w:pStyle w:val="ListParagraph"/>
        <w:numPr>
          <w:ilvl w:val="0"/>
          <w:numId w:val="3"/>
        </w:numPr>
        <w:ind w:left="630"/>
        <w:rPr>
          <w:rFonts w:cs="Arial"/>
          <w:color w:val="0083A9" w:themeColor="accent1"/>
          <w:sz w:val="24"/>
          <w:szCs w:val="24"/>
        </w:rPr>
      </w:pPr>
      <w:r w:rsidRPr="00095F31">
        <w:rPr>
          <w:rFonts w:cs="Arial"/>
          <w:b/>
          <w:sz w:val="24"/>
          <w:szCs w:val="24"/>
        </w:rPr>
        <w:t>Adjou</w:t>
      </w:r>
      <w:r w:rsidR="00111306" w:rsidRPr="00095F31">
        <w:rPr>
          <w:rFonts w:cs="Arial"/>
          <w:b/>
          <w:sz w:val="24"/>
          <w:szCs w:val="24"/>
        </w:rPr>
        <w:t>r</w:t>
      </w:r>
      <w:r w:rsidRPr="00095F31">
        <w:rPr>
          <w:rFonts w:cs="Arial"/>
          <w:b/>
          <w:sz w:val="24"/>
          <w:szCs w:val="24"/>
        </w:rPr>
        <w:t>nmen</w:t>
      </w:r>
      <w:r w:rsidR="00111306" w:rsidRPr="00095F31">
        <w:rPr>
          <w:rFonts w:cs="Arial"/>
          <w:b/>
          <w:sz w:val="24"/>
          <w:szCs w:val="24"/>
        </w:rPr>
        <w:t>t</w:t>
      </w:r>
      <w:r w:rsidR="00095F31" w:rsidRPr="00095F31">
        <w:rPr>
          <w:rFonts w:cs="Arial"/>
          <w:b/>
          <w:sz w:val="24"/>
          <w:szCs w:val="24"/>
        </w:rPr>
        <w:t>:</w:t>
      </w:r>
      <w:r w:rsidR="00095F31">
        <w:rPr>
          <w:rFonts w:cs="Arial"/>
          <w:b/>
          <w:sz w:val="24"/>
          <w:szCs w:val="24"/>
        </w:rPr>
        <w:t xml:space="preserve"> </w:t>
      </w:r>
      <w:r w:rsidR="00111306" w:rsidRPr="00095F31">
        <w:rPr>
          <w:rFonts w:cs="Arial"/>
          <w:b/>
          <w:sz w:val="24"/>
          <w:szCs w:val="24"/>
        </w:rPr>
        <w:t xml:space="preserve">Motion </w:t>
      </w:r>
      <w:r w:rsidR="00111306" w:rsidRPr="00095F31">
        <w:rPr>
          <w:rFonts w:cs="Arial"/>
          <w:color w:val="0083A9" w:themeColor="accent1"/>
          <w:sz w:val="24"/>
          <w:szCs w:val="24"/>
        </w:rPr>
        <w:t>[</w:t>
      </w:r>
      <w:r w:rsidR="00111306" w:rsidRPr="00621013">
        <w:rPr>
          <w:rFonts w:cs="Arial"/>
          <w:color w:val="0083A9" w:themeColor="accent1"/>
          <w:sz w:val="24"/>
          <w:szCs w:val="24"/>
          <w:highlight w:val="yellow"/>
        </w:rPr>
        <w:t>Passes</w:t>
      </w:r>
      <w:r w:rsidR="00111306" w:rsidRPr="00095F31">
        <w:rPr>
          <w:rFonts w:cs="Arial"/>
          <w:color w:val="0083A9" w:themeColor="accent1"/>
          <w:sz w:val="24"/>
          <w:szCs w:val="24"/>
        </w:rPr>
        <w:t>/Fails]</w:t>
      </w:r>
    </w:p>
    <w:sectPr w:rsidR="00CC08A3" w:rsidRPr="00095F31" w:rsidSect="00542E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B958" w14:textId="77777777" w:rsidR="00542E5B" w:rsidRDefault="00542E5B" w:rsidP="00333C97">
      <w:pPr>
        <w:spacing w:after="0" w:line="240" w:lineRule="auto"/>
      </w:pPr>
      <w:r>
        <w:separator/>
      </w:r>
    </w:p>
  </w:endnote>
  <w:endnote w:type="continuationSeparator" w:id="0">
    <w:p w14:paraId="679DB0BB" w14:textId="77777777" w:rsidR="00542E5B" w:rsidRDefault="00542E5B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72EE0724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621013">
      <w:rPr>
        <w:noProof/>
        <w:sz w:val="18"/>
        <w:szCs w:val="18"/>
      </w:rPr>
      <w:t>3/8/2024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3855" w14:textId="77777777" w:rsidR="00542E5B" w:rsidRDefault="00542E5B" w:rsidP="00333C97">
      <w:pPr>
        <w:spacing w:after="0" w:line="240" w:lineRule="auto"/>
      </w:pPr>
      <w:r>
        <w:separator/>
      </w:r>
    </w:p>
  </w:footnote>
  <w:footnote w:type="continuationSeparator" w:id="0">
    <w:p w14:paraId="7096B519" w14:textId="77777777" w:rsidR="00542E5B" w:rsidRDefault="00542E5B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A124" w14:textId="7AEC88A9" w:rsidR="00BF3B59" w:rsidRDefault="00333C97" w:rsidP="009209B9">
    <w:pPr>
      <w:pStyle w:val="Header"/>
      <w:tabs>
        <w:tab w:val="clear" w:pos="4680"/>
        <w:tab w:val="center" w:pos="7200"/>
      </w:tabs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38D26800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B18">
      <w:rPr>
        <w:rFonts w:ascii="Arial Black" w:hAnsi="Arial Black"/>
        <w:b/>
        <w:color w:val="D47B22" w:themeColor="accent2"/>
        <w:sz w:val="36"/>
        <w:szCs w:val="36"/>
      </w:rPr>
      <w:t xml:space="preserve">Budget </w:t>
    </w:r>
    <w:r w:rsidR="00B40054">
      <w:rPr>
        <w:rFonts w:ascii="Arial Black" w:hAnsi="Arial Black"/>
        <w:b/>
        <w:color w:val="D47B22" w:themeColor="accent2"/>
        <w:sz w:val="36"/>
        <w:szCs w:val="36"/>
      </w:rPr>
      <w:t>Approval</w:t>
    </w:r>
  </w:p>
  <w:p w14:paraId="5E1AB0B3" w14:textId="43195E92" w:rsidR="00333C97" w:rsidRDefault="004C3B18" w:rsidP="009209B9">
    <w:pPr>
      <w:pStyle w:val="Header"/>
      <w:tabs>
        <w:tab w:val="clear" w:pos="4680"/>
        <w:tab w:val="center" w:pos="7200"/>
      </w:tabs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 xml:space="preserve">eeting </w:t>
    </w:r>
    <w:r w:rsidR="0019585C">
      <w:rPr>
        <w:rFonts w:ascii="Arial Black" w:hAnsi="Arial Black"/>
        <w:b/>
        <w:color w:val="D47B22" w:themeColor="accent2"/>
        <w:sz w:val="36"/>
        <w:szCs w:val="36"/>
      </w:rPr>
      <w:t>Summary</w:t>
    </w:r>
  </w:p>
  <w:p w14:paraId="28741807" w14:textId="77777777" w:rsidR="009209B9" w:rsidRPr="009209B9" w:rsidRDefault="009209B9" w:rsidP="009209B9">
    <w:pPr>
      <w:pStyle w:val="Header"/>
      <w:tabs>
        <w:tab w:val="clear" w:pos="4680"/>
        <w:tab w:val="center" w:pos="7200"/>
      </w:tabs>
      <w:ind w:hanging="540"/>
      <w:jc w:val="right"/>
      <w:rPr>
        <w:rFonts w:ascii="Arial Black" w:hAnsi="Arial Black"/>
        <w:b/>
        <w:color w:val="D47B22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2272369">
    <w:abstractNumId w:val="2"/>
  </w:num>
  <w:num w:numId="2" w16cid:durableId="1603145518">
    <w:abstractNumId w:val="0"/>
  </w:num>
  <w:num w:numId="3" w16cid:durableId="50575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02E98"/>
    <w:rsid w:val="00087C9E"/>
    <w:rsid w:val="00095F31"/>
    <w:rsid w:val="000C7C8A"/>
    <w:rsid w:val="00100302"/>
    <w:rsid w:val="001010B8"/>
    <w:rsid w:val="00111306"/>
    <w:rsid w:val="001118F9"/>
    <w:rsid w:val="00124D98"/>
    <w:rsid w:val="0019585C"/>
    <w:rsid w:val="001B2FA5"/>
    <w:rsid w:val="002235D3"/>
    <w:rsid w:val="00233EAA"/>
    <w:rsid w:val="00244CB1"/>
    <w:rsid w:val="0024684D"/>
    <w:rsid w:val="002500F0"/>
    <w:rsid w:val="00270933"/>
    <w:rsid w:val="002767D0"/>
    <w:rsid w:val="002A57B4"/>
    <w:rsid w:val="002A59AE"/>
    <w:rsid w:val="002D6D01"/>
    <w:rsid w:val="002E661E"/>
    <w:rsid w:val="002F40B1"/>
    <w:rsid w:val="00316D5D"/>
    <w:rsid w:val="00325553"/>
    <w:rsid w:val="00333C97"/>
    <w:rsid w:val="00381328"/>
    <w:rsid w:val="003940D2"/>
    <w:rsid w:val="003C7BB7"/>
    <w:rsid w:val="003C7D7A"/>
    <w:rsid w:val="003E614B"/>
    <w:rsid w:val="00484306"/>
    <w:rsid w:val="00495650"/>
    <w:rsid w:val="004A1DCA"/>
    <w:rsid w:val="004C3B18"/>
    <w:rsid w:val="004D25EE"/>
    <w:rsid w:val="004E7CC2"/>
    <w:rsid w:val="004F19E6"/>
    <w:rsid w:val="00511581"/>
    <w:rsid w:val="005410FC"/>
    <w:rsid w:val="00542E5B"/>
    <w:rsid w:val="00554E82"/>
    <w:rsid w:val="00557815"/>
    <w:rsid w:val="005A59D7"/>
    <w:rsid w:val="005E7AC0"/>
    <w:rsid w:val="005F357F"/>
    <w:rsid w:val="005F36B5"/>
    <w:rsid w:val="00621013"/>
    <w:rsid w:val="006240F8"/>
    <w:rsid w:val="00634060"/>
    <w:rsid w:val="0066721A"/>
    <w:rsid w:val="006A7801"/>
    <w:rsid w:val="006C2A22"/>
    <w:rsid w:val="006E4F4C"/>
    <w:rsid w:val="006E7802"/>
    <w:rsid w:val="006F01A0"/>
    <w:rsid w:val="00727A0B"/>
    <w:rsid w:val="00737887"/>
    <w:rsid w:val="007410ED"/>
    <w:rsid w:val="0075000F"/>
    <w:rsid w:val="00780694"/>
    <w:rsid w:val="007A3BDA"/>
    <w:rsid w:val="007C2381"/>
    <w:rsid w:val="007D6473"/>
    <w:rsid w:val="00803ABF"/>
    <w:rsid w:val="00861F66"/>
    <w:rsid w:val="008A6073"/>
    <w:rsid w:val="008A73DD"/>
    <w:rsid w:val="008C5487"/>
    <w:rsid w:val="008C7811"/>
    <w:rsid w:val="008F525A"/>
    <w:rsid w:val="00901E1B"/>
    <w:rsid w:val="00904A5E"/>
    <w:rsid w:val="009209B9"/>
    <w:rsid w:val="0095304C"/>
    <w:rsid w:val="009A3327"/>
    <w:rsid w:val="009F7C24"/>
    <w:rsid w:val="00A015E2"/>
    <w:rsid w:val="00A11B84"/>
    <w:rsid w:val="00A7127C"/>
    <w:rsid w:val="00AC354F"/>
    <w:rsid w:val="00B146BC"/>
    <w:rsid w:val="00B40054"/>
    <w:rsid w:val="00B4244D"/>
    <w:rsid w:val="00B4458C"/>
    <w:rsid w:val="00B60383"/>
    <w:rsid w:val="00B83020"/>
    <w:rsid w:val="00BB209B"/>
    <w:rsid w:val="00BB79A4"/>
    <w:rsid w:val="00BF3B59"/>
    <w:rsid w:val="00C16385"/>
    <w:rsid w:val="00C4311A"/>
    <w:rsid w:val="00CC08A3"/>
    <w:rsid w:val="00CF28C4"/>
    <w:rsid w:val="00D0486F"/>
    <w:rsid w:val="00DB0E0D"/>
    <w:rsid w:val="00DD1E90"/>
    <w:rsid w:val="00E175EB"/>
    <w:rsid w:val="00EB0D47"/>
    <w:rsid w:val="00ED6B50"/>
    <w:rsid w:val="00EF46CC"/>
    <w:rsid w:val="00F401AE"/>
    <w:rsid w:val="00F94E3A"/>
    <w:rsid w:val="00FC2F51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8" ma:contentTypeDescription="Create a new document." ma:contentTypeScope="" ma:versionID="5def9b7c34530cdfc2a28cd92dea8556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0de27e34e40fc4c57364880390dc2f16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4ace9-6060-48e0-9721-f33996d2e2e3}" ma:internalName="TaxCatchAll" ma:showField="CatchAllData" ma:web="ffb952a0-74d9-4848-89d6-000c4b1b7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e30bb-5f32-4411-a640-0b4044b692bf">
      <Terms xmlns="http://schemas.microsoft.com/office/infopath/2007/PartnerControls"/>
    </lcf76f155ced4ddcb4097134ff3c332f>
    <TaxCatchAll xmlns="ffb952a0-74d9-4848-89d6-000c4b1b707a" xsi:nil="true"/>
    <SharedWithUsers xmlns="ffb952a0-74d9-4848-89d6-000c4b1b707a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FC749F-4A2B-407E-A837-DC29C4A9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d37e30bb-5f32-4411-a640-0b4044b692bf"/>
    <ds:schemaRef ds:uri="ffb952a0-74d9-4848-89d6-000c4b1b7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Evans, Tanisha</cp:lastModifiedBy>
  <cp:revision>8</cp:revision>
  <cp:lastPrinted>2018-07-12T21:28:00Z</cp:lastPrinted>
  <dcterms:created xsi:type="dcterms:W3CDTF">2020-01-28T19:25:00Z</dcterms:created>
  <dcterms:modified xsi:type="dcterms:W3CDTF">2024-03-08T15:19:00Z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